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50137" w:rsidRDefault="00750137" w:rsidP="00750137">
      <w:pPr>
        <w:spacing w:beforeLines="50" w:before="156" w:afterLines="50" w:after="156"/>
        <w:ind w:firstLineChars="200" w:firstLine="420"/>
        <w:jc w:val="center"/>
        <w:rPr>
          <w:rFonts w:hint="eastAsia"/>
        </w:rPr>
      </w:pPr>
      <w:r>
        <w:rPr>
          <w:rFonts w:hint="eastAsia"/>
        </w:rPr>
        <w:t>化学因素造成的危害</w:t>
      </w:r>
      <w:bookmarkStart w:id="0" w:name="_GoBack"/>
      <w:bookmarkEnd w:id="0"/>
    </w:p>
    <w:p w:rsidR="00750137" w:rsidRDefault="00750137" w:rsidP="00750137">
      <w:pPr>
        <w:spacing w:beforeLines="50" w:before="156" w:afterLines="50" w:after="156"/>
        <w:ind w:firstLineChars="200" w:firstLine="420"/>
        <w:rPr>
          <w:rFonts w:hint="eastAsia"/>
        </w:rPr>
      </w:pPr>
      <w:r>
        <w:rPr>
          <w:rFonts w:hint="eastAsia"/>
        </w:rPr>
        <w:t>通常，为班组长设计的职业安全卫生教育和培训中，应当包括主要种类的化学有害物质：</w:t>
      </w:r>
    </w:p>
    <w:p w:rsidR="00750137" w:rsidRDefault="00750137" w:rsidP="00750137">
      <w:pPr>
        <w:spacing w:beforeLines="50" w:before="156" w:afterLines="50" w:after="156"/>
        <w:ind w:firstLineChars="200" w:firstLine="420"/>
        <w:rPr>
          <w:rFonts w:hint="eastAsia"/>
        </w:rPr>
      </w:pPr>
      <w:r>
        <w:rPr>
          <w:rFonts w:hint="eastAsia"/>
        </w:rPr>
        <w:t>压缩气体</w:t>
      </w:r>
    </w:p>
    <w:p w:rsidR="00690941" w:rsidRDefault="00750137" w:rsidP="00750137">
      <w:pPr>
        <w:spacing w:beforeLines="50" w:before="156" w:afterLines="50" w:after="156"/>
        <w:ind w:firstLineChars="200" w:firstLine="420"/>
        <w:rPr>
          <w:rFonts w:hint="eastAsia"/>
        </w:rPr>
      </w:pPr>
      <w:r>
        <w:rPr>
          <w:rFonts w:hint="eastAsia"/>
        </w:rPr>
        <w:t>易燃材料（包括气体、气溶胶、液体、固体）</w:t>
      </w:r>
    </w:p>
    <w:p w:rsidR="00750137" w:rsidRDefault="00750137" w:rsidP="00750137">
      <w:pPr>
        <w:spacing w:beforeLines="50" w:before="156" w:afterLines="50" w:after="156"/>
        <w:ind w:firstLineChars="200" w:firstLine="420"/>
        <w:rPr>
          <w:rFonts w:hint="eastAsia"/>
        </w:rPr>
      </w:pPr>
      <w:r>
        <w:rPr>
          <w:rFonts w:hint="eastAsia"/>
        </w:rPr>
        <w:t>易氧化物</w:t>
      </w:r>
    </w:p>
    <w:p w:rsidR="00750137" w:rsidRDefault="00750137" w:rsidP="00750137">
      <w:pPr>
        <w:spacing w:beforeLines="50" w:before="156" w:afterLines="50" w:after="156"/>
        <w:ind w:firstLineChars="200" w:firstLine="420"/>
        <w:rPr>
          <w:rFonts w:hint="eastAsia"/>
        </w:rPr>
      </w:pPr>
      <w:r>
        <w:rPr>
          <w:rFonts w:hint="eastAsia"/>
        </w:rPr>
        <w:t>有毒品</w:t>
      </w:r>
    </w:p>
    <w:p w:rsidR="00750137" w:rsidRDefault="00750137" w:rsidP="00750137">
      <w:pPr>
        <w:spacing w:beforeLines="50" w:before="156" w:afterLines="50" w:after="156"/>
        <w:ind w:firstLineChars="200" w:firstLine="420"/>
        <w:rPr>
          <w:rFonts w:hint="eastAsia"/>
        </w:rPr>
      </w:pPr>
      <w:r>
        <w:rPr>
          <w:rFonts w:hint="eastAsia"/>
        </w:rPr>
        <w:t>腐蚀性物质</w:t>
      </w:r>
    </w:p>
    <w:p w:rsidR="00750137" w:rsidRDefault="00750137" w:rsidP="00750137">
      <w:pPr>
        <w:spacing w:beforeLines="50" w:before="156" w:afterLines="50" w:after="156"/>
        <w:ind w:firstLineChars="200" w:firstLine="420"/>
        <w:rPr>
          <w:rFonts w:hint="eastAsia"/>
        </w:rPr>
      </w:pPr>
      <w:r>
        <w:rPr>
          <w:rFonts w:hint="eastAsia"/>
        </w:rPr>
        <w:t>危险反应物</w:t>
      </w:r>
    </w:p>
    <w:p w:rsidR="00750137" w:rsidRDefault="00750137" w:rsidP="00750137">
      <w:pPr>
        <w:spacing w:beforeLines="50" w:before="156" w:afterLines="50" w:after="156"/>
        <w:ind w:firstLineChars="200" w:firstLine="420"/>
        <w:rPr>
          <w:rFonts w:hint="eastAsia"/>
        </w:rPr>
      </w:pPr>
      <w:r>
        <w:rPr>
          <w:rFonts w:hint="eastAsia"/>
        </w:rPr>
        <w:t>有害生物物质</w:t>
      </w:r>
    </w:p>
    <w:p w:rsidR="00750137" w:rsidRDefault="00750137" w:rsidP="00750137">
      <w:pPr>
        <w:spacing w:beforeLines="50" w:before="156" w:afterLines="50" w:after="156"/>
        <w:ind w:firstLineChars="200" w:firstLine="420"/>
        <w:rPr>
          <w:rFonts w:hint="eastAsia"/>
        </w:rPr>
      </w:pPr>
      <w:r>
        <w:rPr>
          <w:rFonts w:hint="eastAsia"/>
        </w:rPr>
        <w:t>培训涉及到相关具体知识时，由于有害物质种类繁多，对人体造成的危害各异，应当详细介绍三种接触这些有害物质的途径：</w:t>
      </w:r>
    </w:p>
    <w:p w:rsidR="00750137" w:rsidRDefault="00750137" w:rsidP="00750137">
      <w:pPr>
        <w:spacing w:beforeLines="50" w:before="156" w:afterLines="50" w:after="156"/>
        <w:ind w:firstLineChars="200" w:firstLine="420"/>
        <w:rPr>
          <w:rFonts w:hint="eastAsia"/>
        </w:rPr>
      </w:pPr>
      <w:r>
        <w:rPr>
          <w:rFonts w:hint="eastAsia"/>
        </w:rPr>
        <w:t>1.</w:t>
      </w:r>
      <w:r>
        <w:rPr>
          <w:rFonts w:hint="eastAsia"/>
        </w:rPr>
        <w:t>摄入（指接触有毒物质后再吃东西或吸烟）</w:t>
      </w:r>
      <w:r>
        <w:rPr>
          <w:rFonts w:hint="eastAsia"/>
        </w:rPr>
        <w:t>;</w:t>
      </w:r>
    </w:p>
    <w:p w:rsidR="00750137" w:rsidRDefault="00750137" w:rsidP="00750137">
      <w:pPr>
        <w:spacing w:beforeLines="50" w:before="156" w:afterLines="50" w:after="156"/>
        <w:ind w:firstLineChars="200" w:firstLine="420"/>
        <w:rPr>
          <w:rFonts w:hint="eastAsia"/>
        </w:rPr>
      </w:pPr>
      <w:r>
        <w:rPr>
          <w:rFonts w:hint="eastAsia"/>
        </w:rPr>
        <w:t>2.</w:t>
      </w:r>
      <w:r>
        <w:rPr>
          <w:rFonts w:hint="eastAsia"/>
        </w:rPr>
        <w:t>吸入（吸入有害物质的颗粒）</w:t>
      </w:r>
      <w:r>
        <w:rPr>
          <w:rFonts w:hint="eastAsia"/>
        </w:rPr>
        <w:t>;</w:t>
      </w:r>
    </w:p>
    <w:p w:rsidR="00750137" w:rsidRDefault="00750137" w:rsidP="00750137">
      <w:pPr>
        <w:spacing w:beforeLines="50" w:before="156" w:afterLines="50" w:after="156"/>
        <w:ind w:firstLineChars="200" w:firstLine="420"/>
        <w:rPr>
          <w:rFonts w:hint="eastAsia"/>
        </w:rPr>
      </w:pPr>
      <w:r>
        <w:rPr>
          <w:rFonts w:hint="eastAsia"/>
        </w:rPr>
        <w:t>3.</w:t>
      </w:r>
      <w:r>
        <w:rPr>
          <w:rFonts w:hint="eastAsia"/>
        </w:rPr>
        <w:t>吸收（浸入皮肤）。</w:t>
      </w:r>
    </w:p>
    <w:p w:rsidR="00750137" w:rsidRDefault="00750137" w:rsidP="00750137">
      <w:pPr>
        <w:spacing w:beforeLines="50" w:before="156" w:afterLines="50" w:after="156"/>
        <w:ind w:firstLineChars="200" w:firstLine="420"/>
        <w:rPr>
          <w:rFonts w:hint="eastAsia"/>
        </w:rPr>
      </w:pPr>
      <w:r>
        <w:rPr>
          <w:rFonts w:hint="eastAsia"/>
        </w:rPr>
        <w:t>为了学以致用，讲这些重点时要同时介绍如何根据接触有毒物的种类使用适合的防护设备。例如：在讲到水银可通过皮肤被吸收时，应马上联系到接触水银时必须戴橡胶手套的举措。</w:t>
      </w:r>
    </w:p>
    <w:p w:rsidR="00750137" w:rsidRDefault="00750137" w:rsidP="00750137">
      <w:pPr>
        <w:spacing w:beforeLines="50" w:before="156" w:afterLines="50" w:after="156"/>
        <w:ind w:firstLineChars="200" w:firstLine="420"/>
        <w:rPr>
          <w:rFonts w:hint="eastAsia"/>
        </w:rPr>
      </w:pPr>
      <w:r>
        <w:rPr>
          <w:rFonts w:hint="eastAsia"/>
        </w:rPr>
        <w:t>在培训时往往容易被漏掉的一个问题，就是基层主管们对不同种类化学品的致害剂量了解不多。应当把这个内容作为一个重点来介绍，使班组长对不同化学品的致害消耗值（剂量）倒背如流。为了在培训时提高大家的兴趣，我们常可以在授课时从大家最为熟悉的饮酒说起，告诉大家当纯酒精在人体内累积达到每公斤体重</w:t>
      </w:r>
      <w:r>
        <w:rPr>
          <w:rFonts w:hint="eastAsia"/>
        </w:rPr>
        <w:t>7060</w:t>
      </w:r>
      <w:r>
        <w:rPr>
          <w:rFonts w:hint="eastAsia"/>
        </w:rPr>
        <w:t>毫克的含量时，就有生命危险。根据在座各人的体重“测算”出每个人喝酒的极限酒量后，如果培训师把话锋转到其他化学品的致害剂量，听众就很容易与酒精联想并牢牢记住了。例如：甲醇（防冻液）的致死量为</w:t>
      </w:r>
      <w:r>
        <w:rPr>
          <w:rFonts w:hint="eastAsia"/>
        </w:rPr>
        <w:t>5628</w:t>
      </w:r>
      <w:r>
        <w:rPr>
          <w:rFonts w:hint="eastAsia"/>
        </w:rPr>
        <w:t>毫克；苯为</w:t>
      </w:r>
      <w:r>
        <w:rPr>
          <w:rFonts w:hint="eastAsia"/>
        </w:rPr>
        <w:t>4894</w:t>
      </w:r>
      <w:r>
        <w:rPr>
          <w:rFonts w:hint="eastAsia"/>
        </w:rPr>
        <w:t>毫克；</w:t>
      </w:r>
      <w:r>
        <w:rPr>
          <w:rFonts w:hint="eastAsia"/>
        </w:rPr>
        <w:t>DDT(</w:t>
      </w:r>
      <w:r>
        <w:rPr>
          <w:rFonts w:hint="eastAsia"/>
        </w:rPr>
        <w:t>农药）仅为</w:t>
      </w:r>
      <w:r>
        <w:rPr>
          <w:rFonts w:hint="eastAsia"/>
        </w:rPr>
        <w:t>87</w:t>
      </w:r>
      <w:r>
        <w:rPr>
          <w:rFonts w:hint="eastAsia"/>
        </w:rPr>
        <w:t>毫克；最厉害的有毒物品二恶英只需每公斤体重</w:t>
      </w:r>
      <w:r>
        <w:rPr>
          <w:rFonts w:hint="eastAsia"/>
        </w:rPr>
        <w:t>0.02</w:t>
      </w:r>
      <w:r>
        <w:rPr>
          <w:rFonts w:hint="eastAsia"/>
        </w:rPr>
        <w:t>毫克，就足以置人于死地。</w:t>
      </w:r>
    </w:p>
    <w:p w:rsidR="00750137" w:rsidRDefault="00750137" w:rsidP="00750137">
      <w:pPr>
        <w:spacing w:beforeLines="50" w:before="156" w:afterLines="50" w:after="156"/>
        <w:ind w:firstLineChars="200" w:firstLine="420"/>
      </w:pPr>
      <w:r>
        <w:rPr>
          <w:rFonts w:hint="eastAsia"/>
        </w:rPr>
        <w:t>由于班组长们担负着培训工人的职责，在谈到腐蚀性物质时，他们还应当学会熟地利用</w:t>
      </w:r>
      <w:r>
        <w:rPr>
          <w:rFonts w:hint="eastAsia"/>
        </w:rPr>
        <w:t>pH</w:t>
      </w:r>
      <w:r>
        <w:rPr>
          <w:rFonts w:hint="eastAsia"/>
        </w:rPr>
        <w:t>值表，对那些接触时会造成皮肤伤害的化学品的腐蚀性进行说明，指出居该表两端的强酸或强碱都具有强烈腐蚀性，要不厌其烦地强调，工作接触时必须使用保护性装备，如手套、护目眼镜或防化服等。</w:t>
      </w:r>
    </w:p>
    <w:sectPr w:rsidR="0075013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0137"/>
    <w:rsid w:val="00690941"/>
    <w:rsid w:val="007501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146</TotalTime>
  <Pages>1</Pages>
  <Words>108</Words>
  <Characters>619</Characters>
  <Application>Microsoft Office Word</Application>
  <DocSecurity>0</DocSecurity>
  <Lines>5</Lines>
  <Paragraphs>1</Paragraphs>
  <ScaleCrop>false</ScaleCrop>
  <Company/>
  <LinksUpToDate>false</LinksUpToDate>
  <CharactersWithSpaces>726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zhou</dc:creator>
  <cp:lastModifiedBy>zhou</cp:lastModifiedBy>
  <cp:revision>1</cp:revision>
  <dcterms:created xsi:type="dcterms:W3CDTF">2019-10-15T03:45:00Z</dcterms:created>
  <dcterms:modified xsi:type="dcterms:W3CDTF">2019-10-15T06:11:00Z</dcterms:modified>
</cp:coreProperties>
</file>